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74BBBE4" w:rsidR="002938CC" w:rsidRPr="00B97CF3" w:rsidRDefault="00FB4342" w:rsidP="00C515A2">
      <w:pPr>
        <w:pStyle w:val="Titolo1"/>
        <w:spacing w:before="0" w:after="120"/>
        <w:jc w:val="center"/>
        <w:rPr>
          <w:sz w:val="18"/>
          <w:szCs w:val="28"/>
        </w:rPr>
      </w:pPr>
      <w:r w:rsidRPr="00FB4342">
        <w:rPr>
          <w:sz w:val="24"/>
          <w:szCs w:val="28"/>
        </w:rPr>
        <w:t>Ed ecco una voce dalla nube che diceva</w:t>
      </w:r>
    </w:p>
    <w:p w14:paraId="3073F715" w14:textId="3E90F54E" w:rsidR="00CE76D1" w:rsidRDefault="00B13289" w:rsidP="00B13289">
      <w:pPr>
        <w:spacing w:after="120"/>
        <w:jc w:val="both"/>
        <w:rPr>
          <w:rFonts w:ascii="Arial" w:hAnsi="Arial" w:cs="Arial"/>
        </w:rPr>
      </w:pPr>
      <w:r>
        <w:rPr>
          <w:rFonts w:ascii="Arial" w:hAnsi="Arial" w:cs="Arial"/>
        </w:rPr>
        <w:t xml:space="preserve">La nube, nell’Antico Testamento, è la casa di Dio.  Dio abita nella nube. La nube lo rende invisibile agli occhi degli uomini. Dalla nube il suo popolo ascolta la voce del suo Dio, ma non vede il suo Dio. Il Dio dell’Antico Testamento è nascosto dalla nube, si nasconde nella nube, Il suo volto rimane invisibile. Sappiamo che Mosè dopo il peccato di idolatria commesso dal suo popolo, per causa di Aronne, che l’idolatria ha permesso. chiese al Signore di mostrargli il suo volto. Ecco la risposta del Signore alla sua richiesta: </w:t>
      </w:r>
      <w:r w:rsidRPr="00C744D0">
        <w:rPr>
          <w:rFonts w:ascii="Arial" w:hAnsi="Arial" w:cs="Arial"/>
          <w:i/>
          <w:iCs/>
        </w:rPr>
        <w:t>“</w:t>
      </w:r>
      <w:r w:rsidR="00C744D0" w:rsidRPr="00C744D0">
        <w:rPr>
          <w:rFonts w:ascii="Arial" w:hAnsi="Arial" w:cs="Arial"/>
          <w:i/>
          <w:iCs/>
        </w:rPr>
        <w:t>Mosè</w:t>
      </w:r>
      <w:r w:rsidRPr="00C744D0">
        <w:rPr>
          <w:rFonts w:ascii="Arial" w:hAnsi="Arial" w:cs="Arial"/>
          <w:i/>
          <w:iCs/>
        </w:rPr>
        <w:t xml:space="preserve"> disse al Signore: «Vedi, tu mi ordini: “Fa’ salire questo popolo”, ma non mi hai indicato chi manderai con me; eppure hai detto: “Ti ho conosciuto per nome, anzi hai trovato grazia ai miei occhi”. </w:t>
      </w:r>
      <w:r w:rsidR="00C744D0" w:rsidRPr="00C744D0">
        <w:rPr>
          <w:rFonts w:ascii="Arial" w:hAnsi="Arial" w:cs="Arial"/>
          <w:i/>
          <w:iCs/>
        </w:rPr>
        <w:t>Ora</w:t>
      </w:r>
      <w:r w:rsidRPr="00C744D0">
        <w:rPr>
          <w:rFonts w:ascii="Arial" w:hAnsi="Arial" w:cs="Arial"/>
          <w:i/>
          <w:iCs/>
        </w:rPr>
        <w:t xml:space="preserve">, se davvero ho trovato grazia ai tuoi occhi, indicami la tua via, così che io ti conosca e trovi grazia ai tuoi occhi; considera che questa nazione è il tuo popolo». </w:t>
      </w:r>
      <w:r w:rsidR="00C744D0" w:rsidRPr="00C744D0">
        <w:rPr>
          <w:rFonts w:ascii="Arial" w:hAnsi="Arial" w:cs="Arial"/>
          <w:i/>
          <w:iCs/>
        </w:rPr>
        <w:t>Rispose</w:t>
      </w:r>
      <w:r w:rsidRPr="00C744D0">
        <w:rPr>
          <w:rFonts w:ascii="Arial" w:hAnsi="Arial" w:cs="Arial"/>
          <w:i/>
          <w:iCs/>
        </w:rPr>
        <w:t xml:space="preserve">: «Il mio volto camminerà con voi e ti darò riposo». </w:t>
      </w:r>
      <w:r w:rsidR="00C744D0" w:rsidRPr="00C744D0">
        <w:rPr>
          <w:rFonts w:ascii="Arial" w:hAnsi="Arial" w:cs="Arial"/>
          <w:i/>
          <w:iCs/>
        </w:rPr>
        <w:t>Riprese</w:t>
      </w:r>
      <w:r w:rsidRPr="00C744D0">
        <w:rPr>
          <w:rFonts w:ascii="Arial" w:hAnsi="Arial" w:cs="Arial"/>
          <w:i/>
          <w:iCs/>
        </w:rPr>
        <w:t xml:space="preserve">: «Se il tuo volto non camminerà con noi, non farci salire di qui. </w:t>
      </w:r>
      <w:r w:rsidR="00C744D0" w:rsidRPr="00C744D0">
        <w:rPr>
          <w:rFonts w:ascii="Arial" w:hAnsi="Arial" w:cs="Arial"/>
          <w:i/>
          <w:iCs/>
        </w:rPr>
        <w:t>Come</w:t>
      </w:r>
      <w:r w:rsidRPr="00C744D0">
        <w:rPr>
          <w:rFonts w:ascii="Arial" w:hAnsi="Arial" w:cs="Arial"/>
          <w:i/>
          <w:iCs/>
        </w:rPr>
        <w:t xml:space="preserve"> si saprà dunque che ho trovato grazia ai tuoi occhi, io e il tuo popolo, se non nel fatto che tu cammini con noi? Così saremo distinti, io e il tuo popolo, da tutti i popoli che sono sulla faccia della terra».</w:t>
      </w:r>
      <w:r w:rsidRPr="00C744D0">
        <w:rPr>
          <w:rFonts w:ascii="Arial" w:hAnsi="Arial" w:cs="Arial"/>
          <w:i/>
          <w:iCs/>
        </w:rPr>
        <w:t xml:space="preserve"> </w:t>
      </w:r>
      <w:r w:rsidR="00C744D0" w:rsidRPr="00C744D0">
        <w:rPr>
          <w:rFonts w:ascii="Arial" w:hAnsi="Arial" w:cs="Arial"/>
          <w:i/>
          <w:iCs/>
        </w:rPr>
        <w:t>Disse</w:t>
      </w:r>
      <w:r w:rsidRPr="00C744D0">
        <w:rPr>
          <w:rFonts w:ascii="Arial" w:hAnsi="Arial" w:cs="Arial"/>
          <w:i/>
          <w:iCs/>
        </w:rPr>
        <w:t xml:space="preserve"> il Signore a Mosè: «Anche quanto hai detto io farò, perché hai trovato grazia ai miei occhi e ti ho conosciuto per nome». </w:t>
      </w:r>
      <w:r w:rsidR="00C744D0" w:rsidRPr="00C744D0">
        <w:rPr>
          <w:rFonts w:ascii="Arial" w:hAnsi="Arial" w:cs="Arial"/>
          <w:i/>
          <w:iCs/>
        </w:rPr>
        <w:t>Gli</w:t>
      </w:r>
      <w:r w:rsidRPr="00C744D0">
        <w:rPr>
          <w:rFonts w:ascii="Arial" w:hAnsi="Arial" w:cs="Arial"/>
          <w:i/>
          <w:iCs/>
        </w:rPr>
        <w:t xml:space="preserve"> disse: «Mostrami la tua gloria!». </w:t>
      </w:r>
      <w:r w:rsidR="00C744D0" w:rsidRPr="00C744D0">
        <w:rPr>
          <w:rFonts w:ascii="Arial" w:hAnsi="Arial" w:cs="Arial"/>
          <w:i/>
          <w:iCs/>
        </w:rPr>
        <w:t>Rispose</w:t>
      </w:r>
      <w:r w:rsidRPr="00C744D0">
        <w:rPr>
          <w:rFonts w:ascii="Arial" w:hAnsi="Arial" w:cs="Arial"/>
          <w:i/>
          <w:iCs/>
        </w:rPr>
        <w:t xml:space="preserve">: «Farò passare davanti a te tutta la mia bontà e proclamerò il mio nome, Signore, davanti a te. A chi vorrò far grazia farò grazia e di chi vorrò aver misericordia avrò misericordia». </w:t>
      </w:r>
      <w:r w:rsidR="00C744D0" w:rsidRPr="00C744D0">
        <w:rPr>
          <w:rFonts w:ascii="Arial" w:hAnsi="Arial" w:cs="Arial"/>
          <w:i/>
          <w:iCs/>
        </w:rPr>
        <w:t>Soggiunse</w:t>
      </w:r>
      <w:r w:rsidRPr="00C744D0">
        <w:rPr>
          <w:rFonts w:ascii="Arial" w:hAnsi="Arial" w:cs="Arial"/>
          <w:i/>
          <w:iCs/>
        </w:rPr>
        <w:t xml:space="preserve">: «Ma tu non potrai vedere il mio volto, perché nessun uomo può vedermi e restare vivo». </w:t>
      </w:r>
      <w:r w:rsidR="00C744D0" w:rsidRPr="00C744D0">
        <w:rPr>
          <w:rFonts w:ascii="Arial" w:hAnsi="Arial" w:cs="Arial"/>
          <w:i/>
          <w:iCs/>
        </w:rPr>
        <w:t>Aggiunse</w:t>
      </w:r>
      <w:r w:rsidRPr="00C744D0">
        <w:rPr>
          <w:rFonts w:ascii="Arial" w:hAnsi="Arial" w:cs="Arial"/>
          <w:i/>
          <w:iCs/>
        </w:rPr>
        <w:t xml:space="preserve"> il Signore: «Ecco un luogo vicino a me. Tu starai sopra la rupe: </w:t>
      </w:r>
      <w:r w:rsidR="00C744D0" w:rsidRPr="00C744D0">
        <w:rPr>
          <w:rFonts w:ascii="Arial" w:hAnsi="Arial" w:cs="Arial"/>
          <w:i/>
          <w:iCs/>
        </w:rPr>
        <w:t>quando</w:t>
      </w:r>
      <w:r w:rsidRPr="00C744D0">
        <w:rPr>
          <w:rFonts w:ascii="Arial" w:hAnsi="Arial" w:cs="Arial"/>
          <w:i/>
          <w:iCs/>
        </w:rPr>
        <w:t xml:space="preserve"> passerà la mia gloria, io ti porrò nella cavità della rupe e ti coprirò con la mano, finché non sarò passato. </w:t>
      </w:r>
      <w:r w:rsidR="00C744D0" w:rsidRPr="00C744D0">
        <w:rPr>
          <w:rFonts w:ascii="Arial" w:hAnsi="Arial" w:cs="Arial"/>
          <w:i/>
          <w:iCs/>
        </w:rPr>
        <w:t>Poi</w:t>
      </w:r>
      <w:r w:rsidRPr="00C744D0">
        <w:rPr>
          <w:rFonts w:ascii="Arial" w:hAnsi="Arial" w:cs="Arial"/>
          <w:i/>
          <w:iCs/>
        </w:rPr>
        <w:t xml:space="preserve"> toglierò la mano e vedrai le mie spalle, ma il mio volto non si può vedere»</w:t>
      </w:r>
      <w:r w:rsidRPr="00C744D0">
        <w:rPr>
          <w:rFonts w:ascii="Arial" w:hAnsi="Arial" w:cs="Arial"/>
          <w:i/>
          <w:iCs/>
        </w:rPr>
        <w:t xml:space="preserve"> (Es 33,12-33). “</w:t>
      </w:r>
      <w:r w:rsidR="00C744D0" w:rsidRPr="00C744D0">
        <w:rPr>
          <w:rFonts w:ascii="Arial" w:hAnsi="Arial" w:cs="Arial"/>
          <w:i/>
          <w:iCs/>
        </w:rPr>
        <w:t>Il</w:t>
      </w:r>
      <w:r w:rsidRPr="00C744D0">
        <w:rPr>
          <w:rFonts w:ascii="Arial" w:hAnsi="Arial" w:cs="Arial"/>
          <w:i/>
          <w:iCs/>
        </w:rPr>
        <w:t xml:space="preserve"> Signore disse a Mosè: «Taglia due tavole di pietra come le prime. Io scriverò su queste tavole le parole che erano sulle tavole di prima, che hai spezzato. </w:t>
      </w:r>
      <w:r w:rsidR="00C744D0" w:rsidRPr="00C744D0">
        <w:rPr>
          <w:rFonts w:ascii="Arial" w:hAnsi="Arial" w:cs="Arial"/>
          <w:i/>
          <w:iCs/>
        </w:rPr>
        <w:t>Tieniti</w:t>
      </w:r>
      <w:r w:rsidRPr="00C744D0">
        <w:rPr>
          <w:rFonts w:ascii="Arial" w:hAnsi="Arial" w:cs="Arial"/>
          <w:i/>
          <w:iCs/>
        </w:rPr>
        <w:t xml:space="preserve"> pronto per domani mattina: domani mattina salirai sul monte Sinai e rimarrai lassù per me in cima al monte. </w:t>
      </w:r>
      <w:r w:rsidR="00C744D0" w:rsidRPr="00C744D0">
        <w:rPr>
          <w:rFonts w:ascii="Arial" w:hAnsi="Arial" w:cs="Arial"/>
          <w:i/>
          <w:iCs/>
        </w:rPr>
        <w:t>Nessuno</w:t>
      </w:r>
      <w:r w:rsidRPr="00C744D0">
        <w:rPr>
          <w:rFonts w:ascii="Arial" w:hAnsi="Arial" w:cs="Arial"/>
          <w:i/>
          <w:iCs/>
        </w:rPr>
        <w:t xml:space="preserve"> salga con te e non si veda nessuno su tutto il monte; neppure greggi o armenti vengano a pascolare davanti a questo monte». </w:t>
      </w:r>
      <w:r w:rsidR="00C744D0" w:rsidRPr="00C744D0">
        <w:rPr>
          <w:rFonts w:ascii="Arial" w:hAnsi="Arial" w:cs="Arial"/>
          <w:i/>
          <w:iCs/>
        </w:rPr>
        <w:t>Mosè</w:t>
      </w:r>
      <w:r w:rsidRPr="00C744D0">
        <w:rPr>
          <w:rFonts w:ascii="Arial" w:hAnsi="Arial" w:cs="Arial"/>
          <w:i/>
          <w:iCs/>
        </w:rPr>
        <w:t xml:space="preserve"> tagliò due tavole di pietra come le prime; si alzò di buon mattino e salì sul monte Sinai, come il Signore gli aveva comandato, con le due tavole di pietra in mano.</w:t>
      </w:r>
      <w:r w:rsidRPr="00C744D0">
        <w:rPr>
          <w:rFonts w:ascii="Arial" w:hAnsi="Arial" w:cs="Arial"/>
          <w:i/>
          <w:iCs/>
        </w:rPr>
        <w:t xml:space="preserve"> </w:t>
      </w:r>
      <w:r w:rsidR="00C744D0" w:rsidRPr="00C744D0">
        <w:rPr>
          <w:rFonts w:ascii="Arial" w:hAnsi="Arial" w:cs="Arial"/>
          <w:i/>
          <w:iCs/>
        </w:rPr>
        <w:t>Allora</w:t>
      </w:r>
      <w:r w:rsidRPr="00C744D0">
        <w:rPr>
          <w:rFonts w:ascii="Arial" w:hAnsi="Arial" w:cs="Arial"/>
          <w:i/>
          <w:iCs/>
        </w:rPr>
        <w:t xml:space="preserve"> il Signore scese nella nube, si fermò là presso di lui e proclamò il nome del Signore. </w:t>
      </w:r>
      <w:r w:rsidR="00C744D0" w:rsidRPr="00C744D0">
        <w:rPr>
          <w:rFonts w:ascii="Arial" w:hAnsi="Arial" w:cs="Arial"/>
          <w:i/>
          <w:iCs/>
        </w:rPr>
        <w:t>Il</w:t>
      </w:r>
      <w:r w:rsidRPr="00C744D0">
        <w:rPr>
          <w:rFonts w:ascii="Arial" w:hAnsi="Arial" w:cs="Arial"/>
          <w:i/>
          <w:iCs/>
        </w:rPr>
        <w:t xml:space="preserve"> Signore passò davanti a lui, proclamando: «Il Signore, il Signore, Dio misericordioso e pietoso, lento all’ira e ricco di amore e di fedeltà, </w:t>
      </w:r>
      <w:r w:rsidR="00C744D0" w:rsidRPr="00C744D0">
        <w:rPr>
          <w:rFonts w:ascii="Arial" w:hAnsi="Arial" w:cs="Arial"/>
          <w:i/>
          <w:iCs/>
        </w:rPr>
        <w:t>che</w:t>
      </w:r>
      <w:r w:rsidRPr="00C744D0">
        <w:rPr>
          <w:rFonts w:ascii="Arial" w:hAnsi="Arial" w:cs="Arial"/>
          <w:i/>
          <w:iCs/>
        </w:rPr>
        <w:t xml:space="preserve"> conserva il suo amore per mille generazioni, che perdona la colpa, la trasgressione e il peccato, ma non lascia senza punizione, che castiga la colpa dei padri nei figli e nei figli dei figli fino alla terza e alla quarta generazione». </w:t>
      </w:r>
      <w:r w:rsidR="00C744D0" w:rsidRPr="00C744D0">
        <w:rPr>
          <w:rFonts w:ascii="Arial" w:hAnsi="Arial" w:cs="Arial"/>
          <w:i/>
          <w:iCs/>
        </w:rPr>
        <w:t>Mosè</w:t>
      </w:r>
      <w:r w:rsidRPr="00C744D0">
        <w:rPr>
          <w:rFonts w:ascii="Arial" w:hAnsi="Arial" w:cs="Arial"/>
          <w:i/>
          <w:iCs/>
        </w:rPr>
        <w:t xml:space="preserve"> si curvò in fretta fino a terra e si prostrò. </w:t>
      </w:r>
      <w:r w:rsidR="00C744D0" w:rsidRPr="00C744D0">
        <w:rPr>
          <w:rFonts w:ascii="Arial" w:hAnsi="Arial" w:cs="Arial"/>
          <w:i/>
          <w:iCs/>
        </w:rPr>
        <w:t>Disse</w:t>
      </w:r>
      <w:r w:rsidRPr="00C744D0">
        <w:rPr>
          <w:rFonts w:ascii="Arial" w:hAnsi="Arial" w:cs="Arial"/>
          <w:i/>
          <w:iCs/>
        </w:rPr>
        <w:t>: «Se ho trovato grazia ai tuoi occhi, Signore, che il Signore cammini in mezzo a noi. Sì, è un popolo di dura cervice, ma tu perdona la nostra colpa e il nostro peccato: fa’ di noi la tua eredità»</w:t>
      </w:r>
      <w:r w:rsidRPr="00C744D0">
        <w:rPr>
          <w:rFonts w:ascii="Arial" w:hAnsi="Arial" w:cs="Arial"/>
          <w:i/>
          <w:iCs/>
        </w:rPr>
        <w:t xml:space="preserve"> (Es 34,1-9).</w:t>
      </w:r>
      <w:r>
        <w:rPr>
          <w:rFonts w:ascii="Arial" w:hAnsi="Arial" w:cs="Arial"/>
        </w:rPr>
        <w:t xml:space="preserve"> Sul monte, Gesù toglie la nube della sua carne che nascondeva la sua divinità, il suo essere come Dio, perché lui è il Figlio Unigenito del Padre, e i tre discepol</w:t>
      </w:r>
      <w:r w:rsidR="009A26F3">
        <w:rPr>
          <w:rFonts w:ascii="Arial" w:hAnsi="Arial" w:cs="Arial"/>
        </w:rPr>
        <w:t>i</w:t>
      </w:r>
      <w:r>
        <w:rPr>
          <w:rFonts w:ascii="Arial" w:hAnsi="Arial" w:cs="Arial"/>
        </w:rPr>
        <w:t xml:space="preserve"> vedono la luce della sua divinità. Nessun altro ha avuto questa grazia, solo quest</w:t>
      </w:r>
      <w:r w:rsidR="00C744D0">
        <w:rPr>
          <w:rFonts w:ascii="Arial" w:hAnsi="Arial" w:cs="Arial"/>
        </w:rPr>
        <w:t>i</w:t>
      </w:r>
      <w:r>
        <w:rPr>
          <w:rFonts w:ascii="Arial" w:hAnsi="Arial" w:cs="Arial"/>
        </w:rPr>
        <w:t xml:space="preserve"> tre discepolo: Simon Pietro, Giacomo e Giovanni. </w:t>
      </w:r>
      <w:r w:rsidR="00C744D0">
        <w:rPr>
          <w:rFonts w:ascii="Arial" w:hAnsi="Arial" w:cs="Arial"/>
        </w:rPr>
        <w:t>La voce del Padre è stata udita da quest</w:t>
      </w:r>
      <w:r w:rsidR="00500069">
        <w:rPr>
          <w:rFonts w:ascii="Arial" w:hAnsi="Arial" w:cs="Arial"/>
        </w:rPr>
        <w:t>i</w:t>
      </w:r>
      <w:r w:rsidR="00C744D0">
        <w:rPr>
          <w:rFonts w:ascii="Arial" w:hAnsi="Arial" w:cs="Arial"/>
        </w:rPr>
        <w:t xml:space="preserve"> tre discepoli e ad essi rivela prima di tutto chi è Cristo Gesù. </w:t>
      </w:r>
      <w:r w:rsidR="00C744D0" w:rsidRPr="00C744D0">
        <w:rPr>
          <w:rFonts w:ascii="Arial" w:hAnsi="Arial" w:cs="Arial"/>
          <w:i/>
          <w:iCs/>
        </w:rPr>
        <w:t>Gesù è il Figlio suo, l’amato, il suo amato</w:t>
      </w:r>
      <w:r w:rsidR="00C744D0">
        <w:rPr>
          <w:rFonts w:ascii="Arial" w:hAnsi="Arial" w:cs="Arial"/>
        </w:rPr>
        <w:t>. Poi chiede loro di obbedire. In lui il Padre h</w:t>
      </w:r>
      <w:r w:rsidR="00500069">
        <w:rPr>
          <w:rFonts w:ascii="Arial" w:hAnsi="Arial" w:cs="Arial"/>
        </w:rPr>
        <w:t>a</w:t>
      </w:r>
      <w:r w:rsidR="00C744D0">
        <w:rPr>
          <w:rFonts w:ascii="Arial" w:hAnsi="Arial" w:cs="Arial"/>
        </w:rPr>
        <w:t xml:space="preserve"> posto il suo compiacimento. Lui è il Messia promesso e inviato. Lui va ascoltato. Quanto Lui dice è Parola purissima del Padre. Non vi sono altre Parol</w:t>
      </w:r>
      <w:r w:rsidR="00500069">
        <w:rPr>
          <w:rFonts w:ascii="Arial" w:hAnsi="Arial" w:cs="Arial"/>
        </w:rPr>
        <w:t>e</w:t>
      </w:r>
      <w:r w:rsidR="00C744D0">
        <w:rPr>
          <w:rFonts w:ascii="Arial" w:hAnsi="Arial" w:cs="Arial"/>
        </w:rPr>
        <w:t xml:space="preserve"> da ascoltare, perché il Padre non ha altra Parole. </w:t>
      </w:r>
    </w:p>
    <w:p w14:paraId="5558406A" w14:textId="5A1F8AA6" w:rsidR="00C744D0" w:rsidRDefault="00C744D0" w:rsidP="00C744D0">
      <w:pPr>
        <w:spacing w:after="120"/>
        <w:jc w:val="both"/>
        <w:rPr>
          <w:rFonts w:ascii="Arial" w:hAnsi="Arial" w:cs="Arial"/>
        </w:rPr>
      </w:pPr>
      <w:r>
        <w:rPr>
          <w:rFonts w:ascii="Arial" w:hAnsi="Arial" w:cs="Arial"/>
        </w:rPr>
        <w:t>La voce del Padre nel Vangelo secondo Giovanni è stata udita anche in Gerusalemme, Il Padre par</w:t>
      </w:r>
      <w:r w:rsidR="00500069">
        <w:rPr>
          <w:rFonts w:ascii="Arial" w:hAnsi="Arial" w:cs="Arial"/>
        </w:rPr>
        <w:t>l</w:t>
      </w:r>
      <w:r>
        <w:rPr>
          <w:rFonts w:ascii="Arial" w:hAnsi="Arial" w:cs="Arial"/>
        </w:rPr>
        <w:t xml:space="preserve">ò dal cielo con voce come di tuono per confermare Gesù nella sua richiesta: </w:t>
      </w:r>
      <w:r w:rsidRPr="004A742B">
        <w:rPr>
          <w:rFonts w:ascii="Arial" w:hAnsi="Arial" w:cs="Arial"/>
          <w:i/>
          <w:iCs/>
        </w:rPr>
        <w:t>“Tra</w:t>
      </w:r>
      <w:r w:rsidRPr="004A742B">
        <w:rPr>
          <w:rFonts w:ascii="Arial" w:hAnsi="Arial" w:cs="Arial"/>
          <w:i/>
          <w:iCs/>
        </w:rPr>
        <w:t xml:space="preserve"> quelli che erano saliti per il culto durante la festa c’erano anche alcuni Greci. </w:t>
      </w:r>
      <w:r w:rsidRPr="004A742B">
        <w:rPr>
          <w:rFonts w:ascii="Arial" w:hAnsi="Arial" w:cs="Arial"/>
          <w:i/>
          <w:iCs/>
        </w:rPr>
        <w:t>Questi</w:t>
      </w:r>
      <w:r w:rsidRPr="004A742B">
        <w:rPr>
          <w:rFonts w:ascii="Arial" w:hAnsi="Arial" w:cs="Arial"/>
          <w:i/>
          <w:iCs/>
        </w:rPr>
        <w:t xml:space="preserve"> si avvicinarono a Filippo, che era di Betsàida di Galilea, e gli domandarono: «Signore, vogliamo vedere Gesù». </w:t>
      </w:r>
      <w:r w:rsidRPr="004A742B">
        <w:rPr>
          <w:rFonts w:ascii="Arial" w:hAnsi="Arial" w:cs="Arial"/>
          <w:i/>
          <w:iCs/>
        </w:rPr>
        <w:t>Filippo</w:t>
      </w:r>
      <w:r w:rsidRPr="004A742B">
        <w:rPr>
          <w:rFonts w:ascii="Arial" w:hAnsi="Arial" w:cs="Arial"/>
          <w:i/>
          <w:iCs/>
        </w:rPr>
        <w:t xml:space="preserve"> andò a dirlo ad Andrea, e poi Andrea e Filippo andarono a dirlo a Gesù. </w:t>
      </w:r>
      <w:r w:rsidRPr="004A742B">
        <w:rPr>
          <w:rFonts w:ascii="Arial" w:hAnsi="Arial" w:cs="Arial"/>
          <w:i/>
          <w:iCs/>
        </w:rPr>
        <w:t>Gesù</w:t>
      </w:r>
      <w:r w:rsidRPr="004A742B">
        <w:rPr>
          <w:rFonts w:ascii="Arial" w:hAnsi="Arial" w:cs="Arial"/>
          <w:i/>
          <w:iCs/>
        </w:rPr>
        <w:t xml:space="preserve"> rispose loro: «È venuta l’ora che il Figlio dell’uomo sia glorificato. </w:t>
      </w:r>
      <w:r w:rsidRPr="004A742B">
        <w:rPr>
          <w:rFonts w:ascii="Arial" w:hAnsi="Arial" w:cs="Arial"/>
          <w:i/>
          <w:iCs/>
        </w:rPr>
        <w:t>In</w:t>
      </w:r>
      <w:r w:rsidRPr="004A742B">
        <w:rPr>
          <w:rFonts w:ascii="Arial" w:hAnsi="Arial" w:cs="Arial"/>
          <w:i/>
          <w:iCs/>
        </w:rPr>
        <w:t xml:space="preserve"> verità, in verità io vi dico: se il chicco di grano, caduto in terra, non muore, rimane solo; se invece muore, produce molto frutto. </w:t>
      </w:r>
      <w:r w:rsidRPr="004A742B">
        <w:rPr>
          <w:rFonts w:ascii="Arial" w:hAnsi="Arial" w:cs="Arial"/>
          <w:i/>
          <w:iCs/>
        </w:rPr>
        <w:t>Chi</w:t>
      </w:r>
      <w:r w:rsidRPr="004A742B">
        <w:rPr>
          <w:rFonts w:ascii="Arial" w:hAnsi="Arial" w:cs="Arial"/>
          <w:i/>
          <w:iCs/>
        </w:rPr>
        <w:t xml:space="preserve"> ama la propria vita, la perde e chi odia la propria vita in questo mondo, la conserverà per la vita eterna. </w:t>
      </w:r>
      <w:r w:rsidRPr="004A742B">
        <w:rPr>
          <w:rFonts w:ascii="Arial" w:hAnsi="Arial" w:cs="Arial"/>
          <w:i/>
          <w:iCs/>
        </w:rPr>
        <w:t>Se</w:t>
      </w:r>
      <w:r w:rsidRPr="004A742B">
        <w:rPr>
          <w:rFonts w:ascii="Arial" w:hAnsi="Arial" w:cs="Arial"/>
          <w:i/>
          <w:iCs/>
        </w:rPr>
        <w:t xml:space="preserve"> uno mi vuole servire, mi segua, e dove sono io, là sarà anche il mio servitore. Se uno serve me, il Padre lo onorerà. </w:t>
      </w:r>
      <w:r w:rsidRPr="004A742B">
        <w:rPr>
          <w:rFonts w:ascii="Arial" w:hAnsi="Arial" w:cs="Arial"/>
          <w:i/>
          <w:iCs/>
        </w:rPr>
        <w:t>Adesso</w:t>
      </w:r>
      <w:r w:rsidRPr="004A742B">
        <w:rPr>
          <w:rFonts w:ascii="Arial" w:hAnsi="Arial" w:cs="Arial"/>
          <w:i/>
          <w:iCs/>
        </w:rPr>
        <w:t xml:space="preserve"> l’anima mia è turbata; che cosa dirò? Padre, salvami da quest’ora? Ma proprio per questo sono giunto a quest’ora! </w:t>
      </w:r>
      <w:r w:rsidRPr="004A742B">
        <w:rPr>
          <w:rFonts w:ascii="Arial" w:hAnsi="Arial" w:cs="Arial"/>
          <w:i/>
          <w:iCs/>
        </w:rPr>
        <w:t>Padre</w:t>
      </w:r>
      <w:r w:rsidRPr="004A742B">
        <w:rPr>
          <w:rFonts w:ascii="Arial" w:hAnsi="Arial" w:cs="Arial"/>
          <w:i/>
          <w:iCs/>
        </w:rPr>
        <w:t>, glorifica il tuo nome». Venne allora una voce dal cielo: «L’ho glorificato e lo glorificherò ancora!».</w:t>
      </w:r>
      <w:r w:rsidRPr="004A742B">
        <w:rPr>
          <w:rFonts w:ascii="Arial" w:hAnsi="Arial" w:cs="Arial"/>
          <w:i/>
          <w:iCs/>
        </w:rPr>
        <w:t xml:space="preserve"> La</w:t>
      </w:r>
      <w:r w:rsidRPr="004A742B">
        <w:rPr>
          <w:rFonts w:ascii="Arial" w:hAnsi="Arial" w:cs="Arial"/>
          <w:i/>
          <w:iCs/>
        </w:rPr>
        <w:t xml:space="preserve"> folla, che era presente e aveva udito, diceva che era stato un tuono. Altri dicevano: «Un angelo gli ha parlato». </w:t>
      </w:r>
      <w:r w:rsidRPr="004A742B">
        <w:rPr>
          <w:rFonts w:ascii="Arial" w:hAnsi="Arial" w:cs="Arial"/>
          <w:i/>
          <w:iCs/>
        </w:rPr>
        <w:t>Disse</w:t>
      </w:r>
      <w:r w:rsidRPr="004A742B">
        <w:rPr>
          <w:rFonts w:ascii="Arial" w:hAnsi="Arial" w:cs="Arial"/>
          <w:i/>
          <w:iCs/>
        </w:rPr>
        <w:t xml:space="preserve"> Gesù: «Questa voce non è venuta per me, ma per voi. </w:t>
      </w:r>
      <w:r w:rsidRPr="004A742B">
        <w:rPr>
          <w:rFonts w:ascii="Arial" w:hAnsi="Arial" w:cs="Arial"/>
          <w:i/>
          <w:iCs/>
        </w:rPr>
        <w:t>Ora</w:t>
      </w:r>
      <w:r w:rsidRPr="004A742B">
        <w:rPr>
          <w:rFonts w:ascii="Arial" w:hAnsi="Arial" w:cs="Arial"/>
          <w:i/>
          <w:iCs/>
        </w:rPr>
        <w:t xml:space="preserve"> è il giudizio di questo mondo; ora il principe di questo mondo sarà gettato fuori. </w:t>
      </w:r>
      <w:r w:rsidRPr="004A742B">
        <w:rPr>
          <w:rFonts w:ascii="Arial" w:hAnsi="Arial" w:cs="Arial"/>
          <w:i/>
          <w:iCs/>
        </w:rPr>
        <w:t>E</w:t>
      </w:r>
      <w:r w:rsidRPr="004A742B">
        <w:rPr>
          <w:rFonts w:ascii="Arial" w:hAnsi="Arial" w:cs="Arial"/>
          <w:i/>
          <w:iCs/>
        </w:rPr>
        <w:t xml:space="preserve"> io, quando sarò innalzato da terra, attirerò tutti a me». </w:t>
      </w:r>
      <w:r w:rsidRPr="004A742B">
        <w:rPr>
          <w:rFonts w:ascii="Arial" w:hAnsi="Arial" w:cs="Arial"/>
          <w:i/>
          <w:iCs/>
        </w:rPr>
        <w:t>Diceva</w:t>
      </w:r>
      <w:r w:rsidRPr="004A742B">
        <w:rPr>
          <w:rFonts w:ascii="Arial" w:hAnsi="Arial" w:cs="Arial"/>
          <w:i/>
          <w:iCs/>
        </w:rPr>
        <w:t xml:space="preserve"> questo per indicare di quale morte doveva morire. </w:t>
      </w:r>
      <w:r w:rsidRPr="004A742B">
        <w:rPr>
          <w:rFonts w:ascii="Arial" w:hAnsi="Arial" w:cs="Arial"/>
          <w:i/>
          <w:iCs/>
        </w:rPr>
        <w:t xml:space="preserve"> Allora</w:t>
      </w:r>
      <w:r w:rsidRPr="004A742B">
        <w:rPr>
          <w:rFonts w:ascii="Arial" w:hAnsi="Arial" w:cs="Arial"/>
          <w:i/>
          <w:iCs/>
        </w:rPr>
        <w:t xml:space="preserve"> la folla gli rispose: «Noi abbiamo appreso dalla Legge che il Cristo rimane in eterno; come puoi dire che il Figlio dell’uomo deve essere innalzato? Chi è questo Figlio dell’uomo?». </w:t>
      </w:r>
      <w:r w:rsidRPr="004A742B">
        <w:rPr>
          <w:rFonts w:ascii="Arial" w:hAnsi="Arial" w:cs="Arial"/>
          <w:i/>
          <w:iCs/>
        </w:rPr>
        <w:t>Allora</w:t>
      </w:r>
      <w:r w:rsidRPr="004A742B">
        <w:rPr>
          <w:rFonts w:ascii="Arial" w:hAnsi="Arial" w:cs="Arial"/>
          <w:i/>
          <w:iCs/>
        </w:rPr>
        <w:t xml:space="preserve"> Gesù disse loro: «Ancora per poco tempo la luce è tra voi. Camminate mentre avete la luce, perché le tenebre non vi sorprendano; chi cammina nelle tenebre non sa dove va. </w:t>
      </w:r>
      <w:r w:rsidRPr="004A742B">
        <w:rPr>
          <w:rFonts w:ascii="Arial" w:hAnsi="Arial" w:cs="Arial"/>
          <w:i/>
          <w:iCs/>
        </w:rPr>
        <w:t>Mentre</w:t>
      </w:r>
      <w:r w:rsidRPr="004A742B">
        <w:rPr>
          <w:rFonts w:ascii="Arial" w:hAnsi="Arial" w:cs="Arial"/>
          <w:i/>
          <w:iCs/>
        </w:rPr>
        <w:t xml:space="preserve"> avete la luce, credete nella luce, per diventare figli della luce». Gesù disse queste cose, poi se ne andò e si nascose loro</w:t>
      </w:r>
      <w:r w:rsidRPr="004A742B">
        <w:rPr>
          <w:rFonts w:ascii="Arial" w:hAnsi="Arial" w:cs="Arial"/>
          <w:i/>
          <w:iCs/>
        </w:rPr>
        <w:t>” (Gv 12,20-36)</w:t>
      </w:r>
      <w:r>
        <w:rPr>
          <w:rFonts w:ascii="Arial" w:hAnsi="Arial" w:cs="Arial"/>
        </w:rPr>
        <w:t xml:space="preserve">. </w:t>
      </w:r>
      <w:r w:rsidR="004A742B">
        <w:rPr>
          <w:rFonts w:ascii="Arial" w:hAnsi="Arial" w:cs="Arial"/>
        </w:rPr>
        <w:t xml:space="preserve">La cove del Padre viene dal cielo o dalla nube per confermare Gesù in ogni sua Parola. Non esistono altre Parole da Lui confermate, oltre quelle contenute nella Legge, nei Profeti, nei Salmi. Per questo Cristo Gesù va ascoltato. La sua Parola è Parola di Dio, non è Parola di uomini. </w:t>
      </w:r>
    </w:p>
    <w:p w14:paraId="56218AE4" w14:textId="2F7CF70E" w:rsidR="00540870" w:rsidRDefault="00FB4342" w:rsidP="00CA4E8B">
      <w:pPr>
        <w:spacing w:after="120"/>
        <w:jc w:val="both"/>
        <w:rPr>
          <w:rFonts w:ascii="Arial" w:hAnsi="Arial" w:cs="Arial"/>
        </w:rPr>
      </w:pPr>
      <w:r w:rsidRPr="00CA4E8B">
        <w:rPr>
          <w:rFonts w:ascii="Arial" w:hAnsi="Arial" w:cs="Arial"/>
          <w:i/>
        </w:rPr>
        <w:t>Sei</w:t>
      </w:r>
      <w:r w:rsidR="00CA4E8B" w:rsidRPr="00CA4E8B">
        <w:rPr>
          <w:rFonts w:ascii="Arial" w:hAnsi="Arial" w:cs="Arial"/>
          <w:i/>
        </w:rPr>
        <w:t xml:space="preserve"> giorni dopo, Gesù prese con sé Pietro, Giacomo e Giovanni suo fratello e li condusse in disparte, su un alto monte. </w:t>
      </w:r>
      <w:r w:rsidRPr="00CA4E8B">
        <w:rPr>
          <w:rFonts w:ascii="Arial" w:hAnsi="Arial" w:cs="Arial"/>
          <w:i/>
        </w:rPr>
        <w:t>E</w:t>
      </w:r>
      <w:r w:rsidR="00CA4E8B" w:rsidRPr="00CA4E8B">
        <w:rPr>
          <w:rFonts w:ascii="Arial" w:hAnsi="Arial" w:cs="Arial"/>
          <w:i/>
        </w:rPr>
        <w:t xml:space="preserve"> fu trasfigurato davanti a loro: il suo volto brillò come il sole e le sue vesti divennero </w:t>
      </w:r>
      <w:r w:rsidR="00CA4E8B" w:rsidRPr="00CA4E8B">
        <w:rPr>
          <w:rFonts w:ascii="Arial" w:hAnsi="Arial" w:cs="Arial"/>
          <w:i/>
        </w:rPr>
        <w:lastRenderedPageBreak/>
        <w:t xml:space="preserve">candide come la luce. </w:t>
      </w:r>
      <w:r w:rsidRPr="00CA4E8B">
        <w:rPr>
          <w:rFonts w:ascii="Arial" w:hAnsi="Arial" w:cs="Arial"/>
          <w:i/>
        </w:rPr>
        <w:t>Ed</w:t>
      </w:r>
      <w:r w:rsidR="00CA4E8B" w:rsidRPr="00CA4E8B">
        <w:rPr>
          <w:rFonts w:ascii="Arial" w:hAnsi="Arial" w:cs="Arial"/>
          <w:i/>
        </w:rPr>
        <w:t xml:space="preserve"> ecco, apparvero loro Mosè ed Elia, che conversavano con lui. </w:t>
      </w:r>
      <w:r w:rsidRPr="00CA4E8B">
        <w:rPr>
          <w:rFonts w:ascii="Arial" w:hAnsi="Arial" w:cs="Arial"/>
          <w:i/>
        </w:rPr>
        <w:t>Prendendo</w:t>
      </w:r>
      <w:r w:rsidR="00CA4E8B" w:rsidRPr="00CA4E8B">
        <w:rPr>
          <w:rFonts w:ascii="Arial" w:hAnsi="Arial" w:cs="Arial"/>
          <w:i/>
        </w:rPr>
        <w:t xml:space="preserve"> la parola, Pietro disse a Gesù: «Signore, è bello per noi essere qui! Se vuoi, farò qui tre capanne, una per te, una per Mosè e una per Elia». </w:t>
      </w:r>
      <w:r w:rsidRPr="00CA4E8B">
        <w:rPr>
          <w:rFonts w:ascii="Arial" w:hAnsi="Arial" w:cs="Arial"/>
          <w:i/>
        </w:rPr>
        <w:t>Egli</w:t>
      </w:r>
      <w:r w:rsidR="00CA4E8B" w:rsidRPr="00CA4E8B">
        <w:rPr>
          <w:rFonts w:ascii="Arial" w:hAnsi="Arial" w:cs="Arial"/>
          <w:i/>
        </w:rPr>
        <w:t xml:space="preserve"> stava ancora parlando, quando una nube luminosa li coprì con la sua ombra. </w:t>
      </w:r>
      <w:bookmarkStart w:id="0" w:name="_Hlk132909875"/>
      <w:r w:rsidR="00CA4E8B" w:rsidRPr="00CA4E8B">
        <w:rPr>
          <w:rFonts w:ascii="Arial" w:hAnsi="Arial" w:cs="Arial"/>
          <w:i/>
        </w:rPr>
        <w:t>Ed ecco una voce dalla nube che diceva</w:t>
      </w:r>
      <w:bookmarkEnd w:id="0"/>
      <w:r w:rsidR="00CA4E8B" w:rsidRPr="00CA4E8B">
        <w:rPr>
          <w:rFonts w:ascii="Arial" w:hAnsi="Arial" w:cs="Arial"/>
          <w:i/>
        </w:rPr>
        <w:t xml:space="preserve">: «Questi è il Figlio mio, l’amato: in lui ho posto il mio compiacimento. Ascoltatelo». </w:t>
      </w:r>
      <w:r w:rsidRPr="00CA4E8B">
        <w:rPr>
          <w:rFonts w:ascii="Arial" w:hAnsi="Arial" w:cs="Arial"/>
          <w:i/>
        </w:rPr>
        <w:t>All’udire</w:t>
      </w:r>
      <w:r w:rsidR="00CA4E8B" w:rsidRPr="00CA4E8B">
        <w:rPr>
          <w:rFonts w:ascii="Arial" w:hAnsi="Arial" w:cs="Arial"/>
          <w:i/>
        </w:rPr>
        <w:t xml:space="preserve"> ciò, i discepoli caddero con la faccia a terra e furono presi da grande timore. </w:t>
      </w:r>
      <w:r w:rsidRPr="00CA4E8B">
        <w:rPr>
          <w:rFonts w:ascii="Arial" w:hAnsi="Arial" w:cs="Arial"/>
          <w:i/>
        </w:rPr>
        <w:t>Ma</w:t>
      </w:r>
      <w:r w:rsidR="00CA4E8B" w:rsidRPr="00CA4E8B">
        <w:rPr>
          <w:rFonts w:ascii="Arial" w:hAnsi="Arial" w:cs="Arial"/>
          <w:i/>
        </w:rPr>
        <w:t xml:space="preserve"> Gesù si avvicinò, li toccò e disse: «Alzatevi e non temete». </w:t>
      </w:r>
      <w:r w:rsidRPr="00CA4E8B">
        <w:rPr>
          <w:rFonts w:ascii="Arial" w:hAnsi="Arial" w:cs="Arial"/>
          <w:i/>
        </w:rPr>
        <w:t>Alzando</w:t>
      </w:r>
      <w:r w:rsidR="00CA4E8B" w:rsidRPr="00CA4E8B">
        <w:rPr>
          <w:rFonts w:ascii="Arial" w:hAnsi="Arial" w:cs="Arial"/>
          <w:i/>
        </w:rPr>
        <w:t xml:space="preserve"> gli occhi non videro nessuno, se non Gesù solo.</w:t>
      </w:r>
      <w:r>
        <w:rPr>
          <w:rFonts w:ascii="Arial" w:hAnsi="Arial" w:cs="Arial"/>
          <w:i/>
        </w:rPr>
        <w:t xml:space="preserve"> </w:t>
      </w:r>
      <w:r w:rsidRPr="00CA4E8B">
        <w:rPr>
          <w:rFonts w:ascii="Arial" w:hAnsi="Arial" w:cs="Arial"/>
          <w:i/>
        </w:rPr>
        <w:t>Mentre</w:t>
      </w:r>
      <w:r w:rsidR="00CA4E8B" w:rsidRPr="00CA4E8B">
        <w:rPr>
          <w:rFonts w:ascii="Arial" w:hAnsi="Arial" w:cs="Arial"/>
          <w:i/>
        </w:rPr>
        <w:t xml:space="preserve"> scendevano dal monte, Gesù ordinò loro: «Non parlate a nessuno di questa visione, prima che il Figlio dell’uomo non sia risorto dai morti».</w:t>
      </w:r>
      <w:r>
        <w:rPr>
          <w:rFonts w:ascii="Arial" w:hAnsi="Arial" w:cs="Arial"/>
          <w:i/>
        </w:rPr>
        <w:t xml:space="preserve"> </w:t>
      </w:r>
      <w:r w:rsidRPr="00CA4E8B">
        <w:rPr>
          <w:rFonts w:ascii="Arial" w:hAnsi="Arial" w:cs="Arial"/>
          <w:i/>
        </w:rPr>
        <w:t>Allora</w:t>
      </w:r>
      <w:r w:rsidR="00CA4E8B" w:rsidRPr="00CA4E8B">
        <w:rPr>
          <w:rFonts w:ascii="Arial" w:hAnsi="Arial" w:cs="Arial"/>
          <w:i/>
        </w:rPr>
        <w:t xml:space="preserve"> i discepoli gli domandarono: «Perché dunque gli scribi dicono che prima deve venire Elia?». </w:t>
      </w:r>
      <w:r w:rsidRPr="00CA4E8B">
        <w:rPr>
          <w:rFonts w:ascii="Arial" w:hAnsi="Arial" w:cs="Arial"/>
          <w:i/>
        </w:rPr>
        <w:t>Ed</w:t>
      </w:r>
      <w:r w:rsidR="00CA4E8B" w:rsidRPr="00CA4E8B">
        <w:rPr>
          <w:rFonts w:ascii="Arial" w:hAnsi="Arial" w:cs="Arial"/>
          <w:i/>
        </w:rPr>
        <w:t xml:space="preserve"> egli rispose: «Sì, verrà Elia e ristabilirà ogni cosa. </w:t>
      </w:r>
      <w:r w:rsidRPr="00CA4E8B">
        <w:rPr>
          <w:rFonts w:ascii="Arial" w:hAnsi="Arial" w:cs="Arial"/>
          <w:i/>
        </w:rPr>
        <w:t>Ma</w:t>
      </w:r>
      <w:r w:rsidR="00CA4E8B" w:rsidRPr="00CA4E8B">
        <w:rPr>
          <w:rFonts w:ascii="Arial" w:hAnsi="Arial" w:cs="Arial"/>
          <w:i/>
        </w:rPr>
        <w:t xml:space="preserve"> io vi dico: Elia è già venuto e non l’hanno riconosciuto; anzi, hanno fatto di lui quello che hanno voluto. Così anche il Figlio dell’uomo dovrà soffrire per opera loro». </w:t>
      </w:r>
      <w:r w:rsidRPr="00CA4E8B">
        <w:rPr>
          <w:rFonts w:ascii="Arial" w:hAnsi="Arial" w:cs="Arial"/>
          <w:i/>
        </w:rPr>
        <w:t>Allora</w:t>
      </w:r>
      <w:r w:rsidR="00CA4E8B" w:rsidRPr="00CA4E8B">
        <w:rPr>
          <w:rFonts w:ascii="Arial" w:hAnsi="Arial" w:cs="Arial"/>
          <w:i/>
        </w:rPr>
        <w:t xml:space="preserve"> i discepoli compresero che egli parlava loro di Giovanni il Battista. </w:t>
      </w:r>
      <w:r w:rsidR="00540870">
        <w:rPr>
          <w:rFonts w:ascii="Arial" w:hAnsi="Arial" w:cs="Arial"/>
        </w:rPr>
        <w:t xml:space="preserve">(Mt </w:t>
      </w:r>
      <w:r w:rsidR="0067773A">
        <w:rPr>
          <w:rFonts w:ascii="Arial" w:hAnsi="Arial" w:cs="Arial"/>
        </w:rPr>
        <w:t>1</w:t>
      </w:r>
      <w:r w:rsidR="00CA4E8B">
        <w:rPr>
          <w:rFonts w:ascii="Arial" w:hAnsi="Arial" w:cs="Arial"/>
        </w:rPr>
        <w:t>7</w:t>
      </w:r>
      <w:r w:rsidR="0067773A">
        <w:rPr>
          <w:rFonts w:ascii="Arial" w:hAnsi="Arial" w:cs="Arial"/>
        </w:rPr>
        <w:t>,</w:t>
      </w:r>
      <w:r w:rsidR="0033704C">
        <w:rPr>
          <w:rFonts w:ascii="Arial" w:hAnsi="Arial" w:cs="Arial"/>
        </w:rPr>
        <w:t>1</w:t>
      </w:r>
      <w:r w:rsidR="002F483D">
        <w:rPr>
          <w:rFonts w:ascii="Arial" w:hAnsi="Arial" w:cs="Arial"/>
        </w:rPr>
        <w:t>-</w:t>
      </w:r>
      <w:r w:rsidR="00CA4E8B">
        <w:rPr>
          <w:rFonts w:ascii="Arial" w:hAnsi="Arial" w:cs="Arial"/>
        </w:rPr>
        <w:t>13</w:t>
      </w:r>
      <w:r w:rsidR="002178D5">
        <w:rPr>
          <w:rFonts w:ascii="Arial" w:hAnsi="Arial" w:cs="Arial"/>
        </w:rPr>
        <w:t>)</w:t>
      </w:r>
      <w:r w:rsidR="0067773A">
        <w:rPr>
          <w:rFonts w:ascii="Arial" w:hAnsi="Arial" w:cs="Arial"/>
        </w:rPr>
        <w:t>.</w:t>
      </w:r>
    </w:p>
    <w:p w14:paraId="6383A5FD" w14:textId="5A275A2A" w:rsidR="004A742B" w:rsidRDefault="004A742B" w:rsidP="004A742B">
      <w:pPr>
        <w:spacing w:after="120"/>
        <w:jc w:val="both"/>
        <w:rPr>
          <w:rFonts w:ascii="Arial" w:hAnsi="Arial"/>
        </w:rPr>
      </w:pPr>
      <w:r>
        <w:rPr>
          <w:rFonts w:ascii="Arial" w:hAnsi="Arial"/>
        </w:rPr>
        <w:t xml:space="preserve">Gesù si manifesta nella sua divinità a questi tre discepoli non solo per il presente. Essi devono sapere che il Padre è con Lui e con ogni sua Parola va ascoltata.  Si manifesta molto di più per il loro futuro di missionari che devono andare nel mondo a rendere a Lui testimonianza. Loro devono attestare di aver visto la sua divinità. Devono gridare al mondo che hanno ascoltato la voce dl Padre. Deve confermare anche gli altri Apostoli in questa purissima fede. Ecco come l’Apostolo Pietro testimonia questa visione di Cristo Gesù e l’ascolto della voce del Padre: </w:t>
      </w:r>
      <w:r w:rsidRPr="004A742B">
        <w:rPr>
          <w:rFonts w:ascii="Arial" w:hAnsi="Arial"/>
          <w:i/>
          <w:iCs/>
        </w:rPr>
        <w:t>“Penso</w:t>
      </w:r>
      <w:r w:rsidRPr="004A742B">
        <w:rPr>
          <w:rFonts w:ascii="Arial" w:hAnsi="Arial"/>
          <w:i/>
          <w:iCs/>
        </w:rPr>
        <w:t xml:space="preserve"> perciò di rammentarvi sempre queste cose, benché le sappiate e siate stabili nella verità che possedete. </w:t>
      </w:r>
      <w:r w:rsidRPr="004A742B">
        <w:rPr>
          <w:rFonts w:ascii="Arial" w:hAnsi="Arial"/>
          <w:i/>
          <w:iCs/>
        </w:rPr>
        <w:t>Io</w:t>
      </w:r>
      <w:r w:rsidRPr="004A742B">
        <w:rPr>
          <w:rFonts w:ascii="Arial" w:hAnsi="Arial"/>
          <w:i/>
          <w:iCs/>
        </w:rPr>
        <w:t xml:space="preserve"> credo giusto, finché vivo in questa tenda, di tenervi desti con le mie esortazioni, </w:t>
      </w:r>
      <w:r w:rsidRPr="004A742B">
        <w:rPr>
          <w:rFonts w:ascii="Arial" w:hAnsi="Arial"/>
          <w:i/>
          <w:iCs/>
        </w:rPr>
        <w:t>sapendo</w:t>
      </w:r>
      <w:r w:rsidRPr="004A742B">
        <w:rPr>
          <w:rFonts w:ascii="Arial" w:hAnsi="Arial"/>
          <w:i/>
          <w:iCs/>
        </w:rPr>
        <w:t xml:space="preserve"> che presto dovrò lasciare questa mia tenda, come mi ha fatto intendere anche il Signore nostro Gesù Cristo. </w:t>
      </w:r>
      <w:r w:rsidRPr="004A742B">
        <w:rPr>
          <w:rFonts w:ascii="Arial" w:hAnsi="Arial"/>
          <w:i/>
          <w:iCs/>
        </w:rPr>
        <w:t>E</w:t>
      </w:r>
      <w:r w:rsidRPr="004A742B">
        <w:rPr>
          <w:rFonts w:ascii="Arial" w:hAnsi="Arial"/>
          <w:i/>
          <w:iCs/>
        </w:rPr>
        <w:t xml:space="preserve"> procurerò che anche dopo la mia partenza voi abbiate a ricordarvi di queste cose.</w:t>
      </w:r>
      <w:r w:rsidRPr="004A742B">
        <w:rPr>
          <w:rFonts w:ascii="Arial" w:hAnsi="Arial"/>
          <w:i/>
          <w:iCs/>
        </w:rPr>
        <w:t xml:space="preserve"> Infatti</w:t>
      </w:r>
      <w:r w:rsidRPr="004A742B">
        <w:rPr>
          <w:rFonts w:ascii="Arial" w:hAnsi="Arial"/>
          <w:i/>
          <w:iCs/>
        </w:rPr>
        <w:t xml:space="preserve">, vi abbiamo fatto conoscere la potenza e la venuta del Signore nostro Gesù Cristo, non perché siamo andati dietro a favole artificiosamente inventate, ma perché siamo stati testimoni oculari della sua grandezza. </w:t>
      </w:r>
      <w:r w:rsidRPr="004A742B">
        <w:rPr>
          <w:rFonts w:ascii="Arial" w:hAnsi="Arial"/>
          <w:i/>
          <w:iCs/>
        </w:rPr>
        <w:t>Egli</w:t>
      </w:r>
      <w:r w:rsidRPr="004A742B">
        <w:rPr>
          <w:rFonts w:ascii="Arial" w:hAnsi="Arial"/>
          <w:i/>
          <w:iCs/>
        </w:rPr>
        <w:t xml:space="preserve"> infatti ricevette onore e gloria da Dio Padre, quando giunse a lui questa voce dalla maestosa gloria: «Questi è il Figlio mio, l’amato, nel quale ho posto il mio compiacimento». </w:t>
      </w:r>
      <w:r w:rsidRPr="004A742B">
        <w:rPr>
          <w:rFonts w:ascii="Arial" w:hAnsi="Arial"/>
          <w:i/>
          <w:iCs/>
        </w:rPr>
        <w:t>Questa</w:t>
      </w:r>
      <w:r w:rsidRPr="004A742B">
        <w:rPr>
          <w:rFonts w:ascii="Arial" w:hAnsi="Arial"/>
          <w:i/>
          <w:iCs/>
        </w:rPr>
        <w:t xml:space="preserve"> voce noi l’abbiamo udita discendere dal cielo mentre eravamo con lui sul santo monte. </w:t>
      </w:r>
      <w:r w:rsidRPr="004A742B">
        <w:rPr>
          <w:rFonts w:ascii="Arial" w:hAnsi="Arial"/>
          <w:i/>
          <w:iCs/>
        </w:rPr>
        <w:t>E</w:t>
      </w:r>
      <w:r w:rsidRPr="004A742B">
        <w:rPr>
          <w:rFonts w:ascii="Arial" w:hAnsi="Arial"/>
          <w:i/>
          <w:iCs/>
        </w:rPr>
        <w:t xml:space="preserve"> abbiamo anche, solidissima, la parola dei profeti, alla quale fate bene a volgere l’attenzione come a lampada che brilla in un luogo oscuro, finché non spunti il giorno e non sorga nei vostri cuori la stella del mattino. </w:t>
      </w:r>
      <w:r w:rsidRPr="004A742B">
        <w:rPr>
          <w:rFonts w:ascii="Arial" w:hAnsi="Arial"/>
          <w:i/>
          <w:iCs/>
        </w:rPr>
        <w:t>Sappiate</w:t>
      </w:r>
      <w:r w:rsidRPr="004A742B">
        <w:rPr>
          <w:rFonts w:ascii="Arial" w:hAnsi="Arial"/>
          <w:i/>
          <w:iCs/>
        </w:rPr>
        <w:t xml:space="preserve"> anzitutto questo: nessuna scrittura profetica va soggetta a privata spiegazione, </w:t>
      </w:r>
      <w:r w:rsidRPr="004A742B">
        <w:rPr>
          <w:rFonts w:ascii="Arial" w:hAnsi="Arial"/>
          <w:i/>
          <w:iCs/>
        </w:rPr>
        <w:t>poiché</w:t>
      </w:r>
      <w:r w:rsidRPr="004A742B">
        <w:rPr>
          <w:rFonts w:ascii="Arial" w:hAnsi="Arial"/>
          <w:i/>
          <w:iCs/>
        </w:rPr>
        <w:t xml:space="preserve"> non da volontà umana è mai venuta una profezia, ma mossi da Spirito Santo parlarono alcuni uomini da parte di Dio</w:t>
      </w:r>
      <w:r w:rsidRPr="004A742B">
        <w:rPr>
          <w:rFonts w:ascii="Arial" w:hAnsi="Arial"/>
          <w:i/>
          <w:iCs/>
        </w:rPr>
        <w:t>” (2Pt 1,12-31)</w:t>
      </w:r>
      <w:r>
        <w:rPr>
          <w:rFonts w:ascii="Arial" w:hAnsi="Arial"/>
        </w:rPr>
        <w:t xml:space="preserve">. </w:t>
      </w:r>
      <w:r w:rsidRPr="004A742B">
        <w:rPr>
          <w:rFonts w:ascii="Arial" w:hAnsi="Arial"/>
        </w:rPr>
        <w:t>.</w:t>
      </w:r>
    </w:p>
    <w:p w14:paraId="52ECD30C" w14:textId="388EA082" w:rsidR="00070B15" w:rsidRPr="00E00502" w:rsidRDefault="004A742B" w:rsidP="009A26F3">
      <w:pPr>
        <w:spacing w:after="120"/>
        <w:jc w:val="both"/>
        <w:rPr>
          <w:rFonts w:ascii="Arial" w:hAnsi="Arial"/>
        </w:rPr>
      </w:pPr>
      <w:r>
        <w:rPr>
          <w:rFonts w:ascii="Arial" w:hAnsi="Arial"/>
        </w:rPr>
        <w:t>Anche l’Apostolo Giovanni nella sua Prima Lettera attesta che la sua fede si fonda anche sulla v</w:t>
      </w:r>
      <w:r w:rsidR="00E85FAD">
        <w:rPr>
          <w:rFonts w:ascii="Arial" w:hAnsi="Arial"/>
        </w:rPr>
        <w:t>i</w:t>
      </w:r>
      <w:r>
        <w:rPr>
          <w:rFonts w:ascii="Arial" w:hAnsi="Arial"/>
        </w:rPr>
        <w:t>sione</w:t>
      </w:r>
      <w:r w:rsidR="00E85FAD">
        <w:rPr>
          <w:rFonts w:ascii="Arial" w:hAnsi="Arial"/>
        </w:rPr>
        <w:t>, ma non solo su di essa: “</w:t>
      </w:r>
      <w:r w:rsidR="00E85FAD" w:rsidRPr="00E85FAD">
        <w:rPr>
          <w:rFonts w:ascii="Arial" w:hAnsi="Arial"/>
          <w:i/>
          <w:iCs/>
        </w:rPr>
        <w:t xml:space="preserve">Quello che era da principio, quello che noi abbiamo udito, quello che abbiamo veduto con i nostri occhi, quello che contemplammo e che le nostre mani toccarono del Verbo della vita – </w:t>
      </w:r>
      <w:r w:rsidR="00E85FAD" w:rsidRPr="00E85FAD">
        <w:rPr>
          <w:rFonts w:ascii="Arial" w:hAnsi="Arial"/>
          <w:i/>
          <w:iCs/>
        </w:rPr>
        <w:t>la</w:t>
      </w:r>
      <w:r w:rsidR="00E85FAD" w:rsidRPr="00E85FAD">
        <w:rPr>
          <w:rFonts w:ascii="Arial" w:hAnsi="Arial"/>
          <w:i/>
          <w:iCs/>
        </w:rPr>
        <w:t xml:space="preserve"> vita infatti si manifestò, noi l’abbiamo veduta e di ciò diamo testimonianza e vi annunciamo la vita eterna, che era presso il Padre e che si manifestò a noi –, </w:t>
      </w:r>
      <w:r w:rsidR="00E85FAD" w:rsidRPr="00E85FAD">
        <w:rPr>
          <w:rFonts w:ascii="Arial" w:hAnsi="Arial"/>
          <w:i/>
          <w:iCs/>
        </w:rPr>
        <w:t>quello</w:t>
      </w:r>
      <w:r w:rsidR="00E85FAD" w:rsidRPr="00E85FAD">
        <w:rPr>
          <w:rFonts w:ascii="Arial" w:hAnsi="Arial"/>
          <w:i/>
          <w:iCs/>
        </w:rPr>
        <w:t xml:space="preserve"> che abbiamo veduto e udito, noi lo annunciamo anche a voi, perché anche voi siate in comunione con noi. E la nostra comunione è con il Padre e con il Figlio suo, Gesù Cristo. </w:t>
      </w:r>
      <w:r w:rsidR="00E85FAD" w:rsidRPr="00E85FAD">
        <w:rPr>
          <w:rFonts w:ascii="Arial" w:hAnsi="Arial"/>
          <w:i/>
          <w:iCs/>
        </w:rPr>
        <w:t>Queste</w:t>
      </w:r>
      <w:r w:rsidR="00E85FAD" w:rsidRPr="00E85FAD">
        <w:rPr>
          <w:rFonts w:ascii="Arial" w:hAnsi="Arial"/>
          <w:i/>
          <w:iCs/>
        </w:rPr>
        <w:t xml:space="preserve"> cose vi scriviamo, perché la nostra gioia sia piena.</w:t>
      </w:r>
      <w:r w:rsidR="00E85FAD" w:rsidRPr="00E85FAD">
        <w:rPr>
          <w:rFonts w:ascii="Arial" w:hAnsi="Arial"/>
          <w:i/>
          <w:iCs/>
        </w:rPr>
        <w:t xml:space="preserve"> Questo</w:t>
      </w:r>
      <w:r w:rsidR="00E85FAD" w:rsidRPr="00E85FAD">
        <w:rPr>
          <w:rFonts w:ascii="Arial" w:hAnsi="Arial"/>
          <w:i/>
          <w:iCs/>
        </w:rPr>
        <w:t xml:space="preserve"> è il messaggio che abbiamo udito da lui e che noi vi annunciamo: Dio è luce e in lui non c’è tenebra alcuna. </w:t>
      </w:r>
      <w:r w:rsidR="00E85FAD" w:rsidRPr="00E85FAD">
        <w:rPr>
          <w:rFonts w:ascii="Arial" w:hAnsi="Arial"/>
          <w:i/>
          <w:iCs/>
        </w:rPr>
        <w:t>Se</w:t>
      </w:r>
      <w:r w:rsidR="00E85FAD" w:rsidRPr="00E85FAD">
        <w:rPr>
          <w:rFonts w:ascii="Arial" w:hAnsi="Arial"/>
          <w:i/>
          <w:iCs/>
        </w:rPr>
        <w:t xml:space="preserve"> diciamo di essere in comunione con lui e camminiamo nelle tenebre, siamo bugiardi e non mettiamo in pratica la verità. </w:t>
      </w:r>
      <w:r w:rsidR="00E85FAD" w:rsidRPr="00E85FAD">
        <w:rPr>
          <w:rFonts w:ascii="Arial" w:hAnsi="Arial"/>
          <w:i/>
          <w:iCs/>
        </w:rPr>
        <w:t>Ma</w:t>
      </w:r>
      <w:r w:rsidR="00E85FAD" w:rsidRPr="00E85FAD">
        <w:rPr>
          <w:rFonts w:ascii="Arial" w:hAnsi="Arial"/>
          <w:i/>
          <w:iCs/>
        </w:rPr>
        <w:t xml:space="preserve"> se camminiamo nella luce, come egli è nella luce, siamo in comunione gli uni con gli altri, e il sangue di Gesù, il Figlio suo, ci purifica da ogni peccato.</w:t>
      </w:r>
      <w:r w:rsidR="00E85FAD" w:rsidRPr="00E85FAD">
        <w:rPr>
          <w:rFonts w:ascii="Arial" w:hAnsi="Arial"/>
          <w:i/>
          <w:iCs/>
        </w:rPr>
        <w:t xml:space="preserve"> Se</w:t>
      </w:r>
      <w:r w:rsidR="00E85FAD" w:rsidRPr="00E85FAD">
        <w:rPr>
          <w:rFonts w:ascii="Arial" w:hAnsi="Arial"/>
          <w:i/>
          <w:iCs/>
        </w:rPr>
        <w:t xml:space="preserve"> diciamo di essere senza peccato, inganniamo noi stessi e la verità non è in noi. </w:t>
      </w:r>
      <w:r w:rsidR="00E85FAD" w:rsidRPr="00E85FAD">
        <w:rPr>
          <w:rFonts w:ascii="Arial" w:hAnsi="Arial"/>
          <w:i/>
          <w:iCs/>
        </w:rPr>
        <w:t>Se</w:t>
      </w:r>
      <w:r w:rsidR="00E85FAD" w:rsidRPr="00E85FAD">
        <w:rPr>
          <w:rFonts w:ascii="Arial" w:hAnsi="Arial"/>
          <w:i/>
          <w:iCs/>
        </w:rPr>
        <w:t xml:space="preserve"> confessiamo i nostri peccati, egli è fedele e giusto tanto da perdonarci i peccati e purificarci da ogni iniquità. </w:t>
      </w:r>
      <w:r w:rsidR="00E85FAD" w:rsidRPr="00E85FAD">
        <w:rPr>
          <w:rFonts w:ascii="Arial" w:hAnsi="Arial"/>
          <w:i/>
          <w:iCs/>
        </w:rPr>
        <w:t>Se</w:t>
      </w:r>
      <w:r w:rsidR="00E85FAD" w:rsidRPr="00E85FAD">
        <w:rPr>
          <w:rFonts w:ascii="Arial" w:hAnsi="Arial"/>
          <w:i/>
          <w:iCs/>
        </w:rPr>
        <w:t xml:space="preserve"> diciamo di non avere peccato, facciamo di lui un bugiardo e la sua parola non è in noi</w:t>
      </w:r>
      <w:r w:rsidR="00E85FAD" w:rsidRPr="00E85FAD">
        <w:rPr>
          <w:rFonts w:ascii="Arial" w:hAnsi="Arial"/>
          <w:i/>
          <w:iCs/>
        </w:rPr>
        <w:t>” (1Gv 1, i-10)</w:t>
      </w:r>
      <w:r w:rsidR="00E85FAD">
        <w:rPr>
          <w:rFonts w:ascii="Arial" w:hAnsi="Arial"/>
        </w:rPr>
        <w:t xml:space="preserve">. </w:t>
      </w:r>
      <w:r w:rsidR="00DD0A81">
        <w:rPr>
          <w:rFonts w:ascii="Arial" w:hAnsi="Arial"/>
        </w:rPr>
        <w:t xml:space="preserve">Sia quello dell’Apostolo Pietro e sia quello dell’Apostolo Giovanni è un fondamento solido, solidissimo sul quale </w:t>
      </w:r>
      <w:r w:rsidR="00500069">
        <w:rPr>
          <w:rFonts w:ascii="Arial" w:hAnsi="Arial"/>
        </w:rPr>
        <w:t xml:space="preserve">la </w:t>
      </w:r>
      <w:r w:rsidR="00DD0A81">
        <w:rPr>
          <w:rFonts w:ascii="Arial" w:hAnsi="Arial"/>
        </w:rPr>
        <w:t>loro fede è fondata e anche la verità del loro annuncio. Simon Pietro e Giovanni sanno che quello che annunciano e insegnano è purissima verità, purissima verità certificata dal Padre dalla nube e da Cristo Gesù che ha svelato loro il suo essere divino. Ora chiediamoci: su quale solido fondamento abbiamo noi edificato la verità della nostra fede? Se ess</w:t>
      </w:r>
      <w:r w:rsidR="00500069">
        <w:rPr>
          <w:rFonts w:ascii="Arial" w:hAnsi="Arial"/>
        </w:rPr>
        <w:t>a</w:t>
      </w:r>
      <w:r w:rsidR="00DD0A81">
        <w:rPr>
          <w:rFonts w:ascii="Arial" w:hAnsi="Arial"/>
        </w:rPr>
        <w:t xml:space="preserve"> non è edificata un solo fondamento alla prima tentazione crollerà. Se crolla in noi, crollerà in tutti quelli che avevano fondato la loro fede sulla nostra parola. Ecco perché chi annuncia la fede è obbligato ad avere un solidissimo fondamento. Come l’Apostolo Paolo dobbiamo sapere a chi</w:t>
      </w:r>
      <w:r w:rsidR="009A26F3">
        <w:rPr>
          <w:rFonts w:ascii="Arial" w:hAnsi="Arial"/>
        </w:rPr>
        <w:t xml:space="preserve"> </w:t>
      </w:r>
      <w:r w:rsidR="00DD0A81">
        <w:rPr>
          <w:rFonts w:ascii="Arial" w:hAnsi="Arial"/>
        </w:rPr>
        <w:t>abbiamo creduto:</w:t>
      </w:r>
      <w:r w:rsidR="00DD0A81" w:rsidRPr="009A26F3">
        <w:rPr>
          <w:rFonts w:ascii="Arial" w:hAnsi="Arial"/>
          <w:i/>
          <w:iCs/>
        </w:rPr>
        <w:t xml:space="preserve"> “</w:t>
      </w:r>
      <w:r w:rsidR="009A26F3" w:rsidRPr="009A26F3">
        <w:rPr>
          <w:rFonts w:ascii="Arial" w:hAnsi="Arial"/>
          <w:i/>
          <w:iCs/>
        </w:rPr>
        <w:t xml:space="preserve">È questa la causa dei mali che soffro, ma non me ne vergogno: so infatti in chi ho posto la mia fede e sono convinto che egli è capace di custodire fino a quel giorno ciò che mi è stato affidato. </w:t>
      </w:r>
      <w:r w:rsidR="009A26F3" w:rsidRPr="009A26F3">
        <w:rPr>
          <w:rFonts w:ascii="Arial" w:hAnsi="Arial"/>
          <w:i/>
          <w:iCs/>
        </w:rPr>
        <w:t>Prendi</w:t>
      </w:r>
      <w:r w:rsidR="009A26F3" w:rsidRPr="009A26F3">
        <w:rPr>
          <w:rFonts w:ascii="Arial" w:hAnsi="Arial"/>
          <w:i/>
          <w:iCs/>
        </w:rPr>
        <w:t xml:space="preserve"> come modello i sani insegnamenti che hai udito da me con la fede e l’amore, che sono in Cristo Gesù. </w:t>
      </w:r>
      <w:r w:rsidR="009A26F3" w:rsidRPr="009A26F3">
        <w:rPr>
          <w:rFonts w:ascii="Arial" w:hAnsi="Arial"/>
          <w:i/>
          <w:iCs/>
        </w:rPr>
        <w:t>Custodisci</w:t>
      </w:r>
      <w:r w:rsidR="009A26F3" w:rsidRPr="009A26F3">
        <w:rPr>
          <w:rFonts w:ascii="Arial" w:hAnsi="Arial"/>
          <w:i/>
          <w:iCs/>
        </w:rPr>
        <w:t>, mediante lo Spirito Santo che abita in noi, il bene prezioso che ti è stato affidato</w:t>
      </w:r>
      <w:r w:rsidR="009A26F3" w:rsidRPr="009A26F3">
        <w:rPr>
          <w:rFonts w:ascii="Arial" w:hAnsi="Arial"/>
          <w:i/>
          <w:iCs/>
        </w:rPr>
        <w:t xml:space="preserve">” (2Tm 1,12-14). </w:t>
      </w:r>
      <w:r w:rsidR="009A26F3">
        <w:rPr>
          <w:rFonts w:ascii="Arial" w:hAnsi="Arial"/>
        </w:rPr>
        <w:t xml:space="preserve">Ecco nella sua Prima Lettera il fondamento della sua fede: </w:t>
      </w:r>
      <w:r w:rsidR="009A26F3" w:rsidRPr="009A26F3">
        <w:rPr>
          <w:rFonts w:ascii="Arial" w:hAnsi="Arial"/>
          <w:i/>
          <w:iCs/>
        </w:rPr>
        <w:t>“Rendo</w:t>
      </w:r>
      <w:r w:rsidR="009A26F3" w:rsidRPr="009A26F3">
        <w:rPr>
          <w:rFonts w:ascii="Arial" w:hAnsi="Arial"/>
          <w:i/>
          <w:iCs/>
        </w:rPr>
        <w:t xml:space="preserve"> grazie a colui che mi ha reso forte, Cristo Gesù Signore nostro, perché mi ha giudicato degno di fiducia mettendo al suo servizio me, </w:t>
      </w:r>
      <w:r w:rsidR="009A26F3" w:rsidRPr="009A26F3">
        <w:rPr>
          <w:rFonts w:ascii="Arial" w:hAnsi="Arial"/>
          <w:i/>
          <w:iCs/>
        </w:rPr>
        <w:t>che</w:t>
      </w:r>
      <w:r w:rsidR="009A26F3" w:rsidRPr="009A26F3">
        <w:rPr>
          <w:rFonts w:ascii="Arial" w:hAnsi="Arial"/>
          <w:i/>
          <w:iCs/>
        </w:rPr>
        <w:t xml:space="preserve"> prima ero un bestemmiatore, un persecutore e un violento. Ma mi è stata usata misericordia, perché agivo per ignoranza, lontano dalla fede, </w:t>
      </w:r>
      <w:r w:rsidR="009A26F3" w:rsidRPr="009A26F3">
        <w:rPr>
          <w:rFonts w:ascii="Arial" w:hAnsi="Arial"/>
          <w:i/>
          <w:iCs/>
        </w:rPr>
        <w:t>e</w:t>
      </w:r>
      <w:r w:rsidR="009A26F3" w:rsidRPr="009A26F3">
        <w:rPr>
          <w:rFonts w:ascii="Arial" w:hAnsi="Arial"/>
          <w:i/>
          <w:iCs/>
        </w:rPr>
        <w:t xml:space="preserve"> così la grazia del Signore nostro ha sovrabbondato insieme alla fede e alla carità che è in Cristo Gesù.</w:t>
      </w:r>
      <w:r w:rsidR="009A26F3">
        <w:rPr>
          <w:rFonts w:ascii="Arial" w:hAnsi="Arial"/>
          <w:i/>
          <w:iCs/>
        </w:rPr>
        <w:t xml:space="preserve"> </w:t>
      </w:r>
      <w:r w:rsidR="009A26F3" w:rsidRPr="009A26F3">
        <w:rPr>
          <w:rFonts w:ascii="Arial" w:hAnsi="Arial"/>
          <w:i/>
          <w:iCs/>
        </w:rPr>
        <w:t>Questa</w:t>
      </w:r>
      <w:r w:rsidR="009A26F3" w:rsidRPr="009A26F3">
        <w:rPr>
          <w:rFonts w:ascii="Arial" w:hAnsi="Arial"/>
          <w:i/>
          <w:iCs/>
        </w:rPr>
        <w:t xml:space="preserve"> parola è degna di fede e di essere accolta da tutti: Cristo Gesù è venuto nel mondo per salvare i peccatori, il primo dei quali sono io. </w:t>
      </w:r>
      <w:r w:rsidR="009A26F3" w:rsidRPr="009A26F3">
        <w:rPr>
          <w:rFonts w:ascii="Arial" w:hAnsi="Arial"/>
          <w:i/>
          <w:iCs/>
        </w:rPr>
        <w:t>Ma</w:t>
      </w:r>
      <w:r w:rsidR="009A26F3" w:rsidRPr="009A26F3">
        <w:rPr>
          <w:rFonts w:ascii="Arial" w:hAnsi="Arial"/>
          <w:i/>
          <w:iCs/>
        </w:rPr>
        <w:t xml:space="preserve"> appunto per questo ho ottenuto misericordia, perché Cristo Gesù ha voluto in me, per primo, dimostrare tutta quanta la sua magnanimità, e io fossi di esempio a quelli che avrebbero creduto in lui per avere la vita eterna</w:t>
      </w:r>
      <w:r w:rsidR="009A26F3" w:rsidRPr="009A26F3">
        <w:rPr>
          <w:rFonts w:ascii="Arial" w:hAnsi="Arial"/>
          <w:i/>
          <w:iCs/>
        </w:rPr>
        <w:t xml:space="preserve">” (1Tm 1,12-16). </w:t>
      </w:r>
      <w:r w:rsidR="009A26F3">
        <w:rPr>
          <w:rFonts w:ascii="Arial" w:hAnsi="Arial"/>
        </w:rPr>
        <w:t xml:space="preserve">La Madre di Dio, la Donna dalla fede purissima venga in nostro soccorso. Ci aiuti Lei affinché la nostra fede abbia un solidissimo fondamento. </w:t>
      </w:r>
    </w:p>
    <w:p w14:paraId="6269464E" w14:textId="56E948D3" w:rsidR="00484E38" w:rsidRPr="002F7471" w:rsidRDefault="00D102FD" w:rsidP="0001586B">
      <w:pPr>
        <w:spacing w:after="120"/>
        <w:jc w:val="right"/>
        <w:rPr>
          <w:rFonts w:ascii="Arial" w:hAnsi="Arial" w:cs="Arial"/>
          <w:b/>
          <w:bCs/>
        </w:rPr>
      </w:pPr>
      <w:r>
        <w:rPr>
          <w:rFonts w:ascii="Arial" w:hAnsi="Arial" w:cs="Arial"/>
          <w:b/>
          <w:bCs/>
        </w:rPr>
        <w:t xml:space="preserve">24 </w:t>
      </w:r>
      <w:r w:rsidR="0001586B" w:rsidRPr="0001586B">
        <w:rPr>
          <w:rFonts w:ascii="Arial" w:hAnsi="Arial" w:cs="Arial"/>
          <w:b/>
          <w:bCs/>
        </w:rPr>
        <w:t>Dicembre 2023</w:t>
      </w:r>
    </w:p>
    <w:sectPr w:rsidR="00484E38" w:rsidRPr="002F7471" w:rsidSect="009A26F3">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A742B"/>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06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6F3"/>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289"/>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4D0"/>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A81"/>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5FAD"/>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1996</Words>
  <Characters>11382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2023-04-19T10:05:00Z</dcterms:created>
  <dcterms:modified xsi:type="dcterms:W3CDTF">2023-04-21T09:46:00Z</dcterms:modified>
</cp:coreProperties>
</file>